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9E0ED" w14:textId="32737F99" w:rsidR="00E63085" w:rsidRDefault="00C35A5A" w:rsidP="00C35A5A">
      <w:pPr>
        <w:ind w:left="2880" w:firstLine="720"/>
        <w:rPr>
          <w:rFonts w:ascii="Times New Roman" w:hAnsi="Times New Roman" w:cs="Times New Roman"/>
          <w:b/>
          <w:bCs/>
          <w:sz w:val="24"/>
          <w:szCs w:val="24"/>
          <w:lang w:val="kk-KZ"/>
        </w:rPr>
      </w:pPr>
      <w:r w:rsidRPr="00C35A5A">
        <w:rPr>
          <w:rFonts w:ascii="Times New Roman" w:hAnsi="Times New Roman" w:cs="Times New Roman"/>
          <w:b/>
          <w:bCs/>
          <w:sz w:val="24"/>
          <w:szCs w:val="24"/>
          <w:lang w:val="kk-KZ"/>
        </w:rPr>
        <w:t>Лек 2</w:t>
      </w:r>
    </w:p>
    <w:p w14:paraId="13F2D12C" w14:textId="12A6ACAB" w:rsidR="00C35A5A" w:rsidRDefault="00C35A5A" w:rsidP="00C35A5A">
      <w:pPr>
        <w:ind w:left="1440"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Масс медиа және сараптау тәсілі</w:t>
      </w:r>
    </w:p>
    <w:p w14:paraId="1F3AE7A7" w14:textId="12AA1F05" w:rsidR="003E061C" w:rsidRPr="00C7355B" w:rsidRDefault="003E061C" w:rsidP="00C7355B">
      <w:pPr>
        <w:ind w:left="1440" w:firstLine="720"/>
        <w:jc w:val="both"/>
        <w:rPr>
          <w:rFonts w:ascii="Times New Roman" w:hAnsi="Times New Roman" w:cs="Times New Roman"/>
          <w:sz w:val="24"/>
          <w:szCs w:val="24"/>
          <w:lang w:val="kk-KZ"/>
        </w:rPr>
      </w:pPr>
      <w:r w:rsidRPr="00C7355B">
        <w:rPr>
          <w:rFonts w:ascii="Times New Roman" w:hAnsi="Times New Roman" w:cs="Times New Roman"/>
          <w:sz w:val="24"/>
          <w:szCs w:val="24"/>
          <w:lang w:val="kk-KZ"/>
        </w:rPr>
        <w:t>Қоғаманың техникалық даму эволюциясы дүниеге келді. Масс медиа ақпараттарды жеткізу механизмдері. Электронды коммуникациялық құралдардың заманауиылығы жедел және оқылымға және көрсетілімге сараптау мен таразылауға таратылады. Ақпараттың негізгі тұтынушылары халық болғандықтан,ол рухани шикізат есебінде бір</w:t>
      </w:r>
      <w:r w:rsidR="00C7355B" w:rsidRPr="00C7355B">
        <w:rPr>
          <w:rFonts w:ascii="Times New Roman" w:hAnsi="Times New Roman" w:cs="Times New Roman"/>
          <w:sz w:val="24"/>
          <w:szCs w:val="24"/>
          <w:lang w:val="kk-KZ"/>
        </w:rPr>
        <w:t xml:space="preserve"> мезгілде, бір уақытта уақыт бірлігімен сәйкестендіріліп беріледі. Ол көпшіліктің ыңғай мезгіліні орайластырылады. Осы мәселе төңірегінде мәліметтелінеді.</w:t>
      </w:r>
    </w:p>
    <w:sectPr w:rsidR="003E061C" w:rsidRPr="00C735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71"/>
    <w:rsid w:val="003E061C"/>
    <w:rsid w:val="00950F71"/>
    <w:rsid w:val="00C35A5A"/>
    <w:rsid w:val="00C7355B"/>
    <w:rsid w:val="00E6308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1F80"/>
  <w15:chartTrackingRefBased/>
  <w15:docId w15:val="{EE74D7F9-83DE-4CAF-B0A9-3258E6B9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74</Words>
  <Characters>426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2021-09-30T09:45:00Z</dcterms:created>
  <dcterms:modified xsi:type="dcterms:W3CDTF">2021-09-30T09:52:00Z</dcterms:modified>
</cp:coreProperties>
</file>